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E6723" w14:textId="77777777" w:rsidR="00A726AA" w:rsidRPr="00C040F4" w:rsidRDefault="00C040F4" w:rsidP="00C040F4">
      <w:pPr>
        <w:jc w:val="center"/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  <w:r w:rsidRPr="00C040F4">
        <w:rPr>
          <w:rFonts w:asciiTheme="majorHAnsi" w:hAnsiTheme="majorHAnsi" w:cs="Arial"/>
          <w:sz w:val="28"/>
          <w:szCs w:val="28"/>
        </w:rPr>
        <w:t xml:space="preserve">Sample </w:t>
      </w:r>
      <w:proofErr w:type="gramStart"/>
      <w:r w:rsidRPr="00C040F4">
        <w:rPr>
          <w:rFonts w:asciiTheme="majorHAnsi" w:hAnsiTheme="majorHAnsi" w:cs="Arial"/>
          <w:sz w:val="28"/>
          <w:szCs w:val="28"/>
        </w:rPr>
        <w:t>Year-Long</w:t>
      </w:r>
      <w:proofErr w:type="gramEnd"/>
      <w:r w:rsidRPr="00C040F4">
        <w:rPr>
          <w:rFonts w:asciiTheme="majorHAnsi" w:hAnsiTheme="majorHAnsi" w:cs="Arial"/>
          <w:sz w:val="28"/>
          <w:szCs w:val="28"/>
        </w:rPr>
        <w:t xml:space="preserve"> Schedule for Math Instruction</w:t>
      </w:r>
    </w:p>
    <w:p w14:paraId="58379250" w14:textId="77777777" w:rsidR="00C040F4" w:rsidRPr="00C040F4" w:rsidRDefault="009474B6" w:rsidP="00C040F4">
      <w:pPr>
        <w:jc w:val="center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1</w:t>
      </w:r>
      <w:r w:rsidRPr="009474B6">
        <w:rPr>
          <w:rFonts w:asciiTheme="majorHAnsi" w:hAnsiTheme="majorHAnsi" w:cs="Arial"/>
          <w:sz w:val="28"/>
          <w:szCs w:val="28"/>
          <w:vertAlign w:val="superscript"/>
        </w:rPr>
        <w:t>st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="00C040F4" w:rsidRPr="00C040F4">
        <w:rPr>
          <w:rFonts w:asciiTheme="majorHAnsi" w:hAnsiTheme="majorHAnsi" w:cs="Arial"/>
          <w:sz w:val="28"/>
          <w:szCs w:val="28"/>
        </w:rPr>
        <w:t>Grade</w:t>
      </w:r>
    </w:p>
    <w:p w14:paraId="66F4F6C7" w14:textId="77777777" w:rsidR="00C040F4" w:rsidRPr="00C040F4" w:rsidRDefault="00C040F4">
      <w:pPr>
        <w:rPr>
          <w:rFonts w:asciiTheme="majorHAnsi" w:hAnsiTheme="majorHAnsi" w:cs="Arial"/>
        </w:rPr>
      </w:pPr>
    </w:p>
    <w:p w14:paraId="5EAC29D3" w14:textId="77777777" w:rsidR="00C040F4" w:rsidRDefault="00C040F4">
      <w:pPr>
        <w:rPr>
          <w:rFonts w:asciiTheme="majorHAnsi" w:hAnsiTheme="majorHAnsi" w:cs="Arial"/>
        </w:rPr>
      </w:pPr>
      <w:r w:rsidRPr="00C040F4">
        <w:rPr>
          <w:rFonts w:asciiTheme="majorHAnsi" w:hAnsiTheme="majorHAnsi" w:cs="Arial"/>
        </w:rPr>
        <w:t xml:space="preserve">The following sample schedule integrates </w:t>
      </w:r>
      <w:r>
        <w:rPr>
          <w:rFonts w:asciiTheme="majorHAnsi" w:hAnsiTheme="majorHAnsi" w:cs="Arial"/>
        </w:rPr>
        <w:t xml:space="preserve">the Eureka curriculum, </w:t>
      </w:r>
      <w:r w:rsidRPr="00C040F4">
        <w:rPr>
          <w:rFonts w:asciiTheme="majorHAnsi" w:hAnsiTheme="majorHAnsi" w:cs="Arial"/>
        </w:rPr>
        <w:t>the LEAP 260 Formative Assessment Tasks and flex days to allow teachers to move at a pace that best supports student learning. Flex days could be used for remediation, enrichment</w:t>
      </w:r>
      <w:r w:rsidR="005E1D04">
        <w:rPr>
          <w:rFonts w:asciiTheme="majorHAnsi" w:hAnsiTheme="majorHAnsi" w:cs="Arial"/>
        </w:rPr>
        <w:t xml:space="preserve"> lessons</w:t>
      </w:r>
      <w:r w:rsidRPr="00C040F4">
        <w:rPr>
          <w:rFonts w:asciiTheme="majorHAnsi" w:hAnsiTheme="majorHAnsi" w:cs="Arial"/>
        </w:rPr>
        <w:t>, assessment, or other instructional activities. This sample should be used to guide instructional timing but should not dictate exactly what lesson a teacher should be on during a given day.</w:t>
      </w:r>
      <w:r>
        <w:rPr>
          <w:rFonts w:asciiTheme="majorHAnsi" w:hAnsiTheme="majorHAnsi" w:cs="Arial"/>
        </w:rPr>
        <w:t xml:space="preserve"> The guidance has been broken into 9 weeks, as this is the calendar that most Louisiana schools systems follow. </w:t>
      </w:r>
    </w:p>
    <w:p w14:paraId="0DCD7552" w14:textId="77777777" w:rsidR="00C040F4" w:rsidRDefault="00C040F4">
      <w:pPr>
        <w:rPr>
          <w:rFonts w:asciiTheme="majorHAnsi" w:hAnsiTheme="majorHAnsi" w:cs="Arial"/>
        </w:rPr>
      </w:pPr>
    </w:p>
    <w:p w14:paraId="517169D7" w14:textId="77777777" w:rsidR="000F42D8" w:rsidRPr="00716053" w:rsidRDefault="000F42D8" w:rsidP="000F42D8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716053">
        <w:rPr>
          <w:rFonts w:asciiTheme="majorHAnsi" w:hAnsiTheme="majorHAnsi" w:cs="Arial"/>
        </w:rPr>
        <w:t>Coding: 1.1-A represents Module 1.Lesson 1.Topic A</w:t>
      </w:r>
    </w:p>
    <w:p w14:paraId="06F639A5" w14:textId="77777777" w:rsidR="000F42D8" w:rsidRPr="00716053" w:rsidRDefault="000F42D8" w:rsidP="000F42D8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716053">
        <w:rPr>
          <w:rFonts w:asciiTheme="majorHAnsi" w:hAnsiTheme="majorHAnsi" w:cs="Arial"/>
        </w:rPr>
        <w:t xml:space="preserve">Lessons </w:t>
      </w:r>
      <w:r>
        <w:rPr>
          <w:rFonts w:asciiTheme="majorHAnsi" w:hAnsiTheme="majorHAnsi" w:cs="Arial"/>
        </w:rPr>
        <w:t>marked as “optional for</w:t>
      </w:r>
      <w:r w:rsidRPr="00716053">
        <w:rPr>
          <w:rFonts w:asciiTheme="majorHAnsi" w:hAnsiTheme="majorHAnsi" w:cs="Arial"/>
        </w:rPr>
        <w:t xml:space="preserve"> remediation</w:t>
      </w:r>
      <w:r>
        <w:rPr>
          <w:rFonts w:asciiTheme="majorHAnsi" w:hAnsiTheme="majorHAnsi" w:cs="Arial"/>
        </w:rPr>
        <w:t xml:space="preserve">” </w:t>
      </w:r>
      <w:r w:rsidRPr="00716053">
        <w:rPr>
          <w:rFonts w:asciiTheme="majorHAnsi" w:hAnsiTheme="majorHAnsi" w:cs="Arial"/>
        </w:rPr>
        <w:t xml:space="preserve">in the </w:t>
      </w:r>
      <w:hyperlink r:id="rId6" w:history="1">
        <w:r w:rsidRPr="00716053">
          <w:rPr>
            <w:rStyle w:val="Hyperlink"/>
            <w:rFonts w:asciiTheme="majorHAnsi" w:hAnsiTheme="majorHAnsi" w:cs="Arial"/>
          </w:rPr>
          <w:t>Louisiana Guide to Implementing Eureka</w:t>
        </w:r>
      </w:hyperlink>
      <w:r>
        <w:rPr>
          <w:rFonts w:asciiTheme="majorHAnsi" w:hAnsiTheme="majorHAnsi" w:cs="Arial"/>
        </w:rPr>
        <w:t xml:space="preserve">, have been marked by *. </w:t>
      </w:r>
      <w:r w:rsidRPr="00716053">
        <w:rPr>
          <w:rFonts w:asciiTheme="majorHAnsi" w:hAnsiTheme="majorHAnsi" w:cs="Arial"/>
        </w:rPr>
        <w:t>Teachers should determine best use of these lessons based on their students.</w:t>
      </w:r>
    </w:p>
    <w:p w14:paraId="2F0E2EEE" w14:textId="77777777" w:rsidR="000F42D8" w:rsidRPr="00716053" w:rsidRDefault="000F42D8" w:rsidP="000F42D8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716053">
        <w:rPr>
          <w:rFonts w:asciiTheme="majorHAnsi" w:hAnsiTheme="majorHAnsi" w:cs="Arial"/>
        </w:rPr>
        <w:t xml:space="preserve">Lessons </w:t>
      </w:r>
      <w:proofErr w:type="gramStart"/>
      <w:r w:rsidRPr="00716053">
        <w:rPr>
          <w:rFonts w:asciiTheme="majorHAnsi" w:hAnsiTheme="majorHAnsi" w:cs="Arial"/>
        </w:rPr>
        <w:t xml:space="preserve">marked as “optional for enrichment” in the </w:t>
      </w:r>
      <w:hyperlink r:id="rId7" w:history="1">
        <w:r w:rsidRPr="00716053">
          <w:rPr>
            <w:rStyle w:val="Hyperlink"/>
            <w:rFonts w:asciiTheme="majorHAnsi" w:hAnsiTheme="majorHAnsi" w:cs="Arial"/>
          </w:rPr>
          <w:t>Louisiana Guide to Implementing Eureka</w:t>
        </w:r>
      </w:hyperlink>
      <w:proofErr w:type="gramEnd"/>
      <w:r w:rsidRPr="00716053">
        <w:rPr>
          <w:rFonts w:asciiTheme="majorHAnsi" w:hAnsiTheme="majorHAnsi" w:cs="Arial"/>
        </w:rPr>
        <w:t xml:space="preserve"> have not been included in this calendar. </w:t>
      </w:r>
      <w:r>
        <w:rPr>
          <w:rFonts w:asciiTheme="majorHAnsi" w:hAnsiTheme="majorHAnsi" w:cs="Arial"/>
        </w:rPr>
        <w:t xml:space="preserve">Teachers may determine to use these during “flex” days, based on their students. </w:t>
      </w:r>
    </w:p>
    <w:p w14:paraId="0026DC0F" w14:textId="77777777" w:rsidR="00C040F4" w:rsidRDefault="00C040F4"/>
    <w:tbl>
      <w:tblPr>
        <w:tblStyle w:val="MediumList2"/>
        <w:tblpPr w:leftFromText="187" w:rightFromText="187" w:vertAnchor="text" w:horzAnchor="page" w:tblpX="1441" w:tblpY="1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683"/>
        <w:gridCol w:w="1683"/>
        <w:gridCol w:w="1683"/>
        <w:gridCol w:w="1683"/>
        <w:gridCol w:w="1683"/>
      </w:tblGrid>
      <w:tr w:rsidR="00C040F4" w:rsidRPr="00A726AA" w14:paraId="0C7CEB64" w14:textId="77777777" w:rsidTr="00C040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DD4E6A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BA10E74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CB43729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8B4CA27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3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ABC2517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EE7C4FD" w14:textId="77777777" w:rsidR="00C040F4" w:rsidRPr="00A726AA" w:rsidRDefault="00C040F4" w:rsidP="00C040F4">
            <w:pPr>
              <w:ind w:left="-18" w:firstLine="1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5</w:t>
            </w:r>
          </w:p>
        </w:tc>
      </w:tr>
      <w:tr w:rsidR="00C040F4" w:rsidRPr="00A726AA" w14:paraId="493C60E5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F5F07C3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</w:t>
            </w:r>
          </w:p>
        </w:tc>
        <w:tc>
          <w:tcPr>
            <w:tcW w:w="8415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6BB992A9" w14:textId="78EF532B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Diagnostic Assessment</w:t>
            </w:r>
            <w:r w:rsidR="00716053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(s) / FLEX</w:t>
            </w:r>
          </w:p>
        </w:tc>
      </w:tr>
      <w:tr w:rsidR="00C040F4" w:rsidRPr="00A726AA" w14:paraId="2C0C8AE1" w14:textId="77777777" w:rsidTr="009474B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C5E02A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D981210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F9CA67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D69C0C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2D4EE6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1.4-B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B38C5E3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1.5-B</w:t>
            </w:r>
          </w:p>
        </w:tc>
      </w:tr>
      <w:tr w:rsidR="009474B6" w:rsidRPr="00A726AA" w14:paraId="5F7AABBF" w14:textId="77777777" w:rsidTr="00947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838A56A" w14:textId="77777777" w:rsidR="009474B6" w:rsidRPr="00A726AA" w:rsidRDefault="009474B6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EBEE2" w14:textId="77777777" w:rsidR="009474B6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1.6-B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A2D2" w14:textId="77777777" w:rsidR="009474B6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1.7-B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C0709" w14:textId="77777777" w:rsidR="009474B6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1.8-B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DFAD" w14:textId="77777777" w:rsidR="009474B6" w:rsidRPr="009474B6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*1.9-C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FCFFC" w14:textId="77777777" w:rsidR="009474B6" w:rsidRPr="007A44AD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*1.10-C</w:t>
            </w:r>
          </w:p>
        </w:tc>
      </w:tr>
      <w:tr w:rsidR="00C040F4" w:rsidRPr="00A726AA" w14:paraId="06CED81A" w14:textId="77777777" w:rsidTr="009474B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01B96E2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4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D780B75" w14:textId="77777777" w:rsidR="00C040F4" w:rsidRPr="00A726AA" w:rsidRDefault="00C040F4" w:rsidP="009474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 w:rsidR="009474B6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*1.11-C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15C598D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*1.12-C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EE45A7B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*1.13-C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96FD581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1.14-D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25EB83E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1.15-D</w:t>
            </w:r>
          </w:p>
        </w:tc>
      </w:tr>
      <w:tr w:rsidR="00C040F4" w:rsidRPr="00A726AA" w14:paraId="79C1C866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8450C0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BEC3ECF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1.16-D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1324B90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1.17-E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189AE47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1.18-E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9EFA0E6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1.19-E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28FC7FDB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1.20-E</w:t>
            </w:r>
          </w:p>
        </w:tc>
      </w:tr>
      <w:tr w:rsidR="00C040F4" w:rsidRPr="00A726AA" w14:paraId="38B47BA1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A31FB13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6</w:t>
            </w:r>
          </w:p>
        </w:tc>
        <w:tc>
          <w:tcPr>
            <w:tcW w:w="1683" w:type="dxa"/>
            <w:noWrap/>
            <w:vAlign w:val="center"/>
            <w:hideMark/>
          </w:tcPr>
          <w:p w14:paraId="0A79D1DC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*1.21-F</w:t>
            </w:r>
          </w:p>
        </w:tc>
        <w:tc>
          <w:tcPr>
            <w:tcW w:w="1683" w:type="dxa"/>
            <w:noWrap/>
            <w:vAlign w:val="center"/>
            <w:hideMark/>
          </w:tcPr>
          <w:p w14:paraId="7E74A31C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*1.22-F</w:t>
            </w:r>
          </w:p>
        </w:tc>
        <w:tc>
          <w:tcPr>
            <w:tcW w:w="1683" w:type="dxa"/>
            <w:noWrap/>
            <w:vAlign w:val="center"/>
            <w:hideMark/>
          </w:tcPr>
          <w:p w14:paraId="5BA2603B" w14:textId="77777777" w:rsidR="00C040F4" w:rsidRPr="00A726AA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*1.23-F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7F52A965" w14:textId="77777777" w:rsidR="00C040F4" w:rsidRPr="009474B6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*1.24</w:t>
            </w:r>
            <w:r w:rsidRPr="009474B6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-F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21399276" w14:textId="77777777" w:rsidR="00C040F4" w:rsidRPr="009474B6" w:rsidRDefault="009474B6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*1.25-G</w:t>
            </w:r>
          </w:p>
        </w:tc>
      </w:tr>
      <w:tr w:rsidR="00C040F4" w:rsidRPr="00A726AA" w14:paraId="3ADD9667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EF7A341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7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D3EF7A9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 w:rsidR="009474B6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1.26-G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3B002C1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1.27-G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266A9C3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*1.28-H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78B7D38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*1.29-H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3D4FD650" w14:textId="77777777" w:rsidR="00C040F4" w:rsidRPr="00A726AA" w:rsidRDefault="009474B6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*1.30-H</w:t>
            </w:r>
          </w:p>
        </w:tc>
      </w:tr>
      <w:tr w:rsidR="00F76114" w:rsidRPr="00A726AA" w14:paraId="021445E6" w14:textId="77777777" w:rsidTr="00F76114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noWrap/>
            <w:vAlign w:val="center"/>
            <w:hideMark/>
          </w:tcPr>
          <w:p w14:paraId="61DFB100" w14:textId="77777777" w:rsidR="00F76114" w:rsidRPr="00A726AA" w:rsidRDefault="00F7611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8</w:t>
            </w:r>
          </w:p>
        </w:tc>
        <w:tc>
          <w:tcPr>
            <w:tcW w:w="1683" w:type="dxa"/>
            <w:noWrap/>
            <w:vAlign w:val="center"/>
            <w:hideMark/>
          </w:tcPr>
          <w:p w14:paraId="5D96470F" w14:textId="77777777" w:rsidR="00F76114" w:rsidRPr="00A726AA" w:rsidRDefault="00F7611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*1.31-H</w:t>
            </w:r>
          </w:p>
        </w:tc>
        <w:tc>
          <w:tcPr>
            <w:tcW w:w="1683" w:type="dxa"/>
            <w:noWrap/>
            <w:vAlign w:val="center"/>
            <w:hideMark/>
          </w:tcPr>
          <w:p w14:paraId="6930E02A" w14:textId="77777777" w:rsidR="00F76114" w:rsidRPr="00A726AA" w:rsidRDefault="00F7611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*1.32-H</w:t>
            </w:r>
          </w:p>
        </w:tc>
        <w:tc>
          <w:tcPr>
            <w:tcW w:w="3366" w:type="dxa"/>
            <w:gridSpan w:val="2"/>
            <w:noWrap/>
            <w:vAlign w:val="center"/>
            <w:hideMark/>
          </w:tcPr>
          <w:p w14:paraId="1314A3AC" w14:textId="77777777" w:rsidR="00F76114" w:rsidRPr="00A726AA" w:rsidRDefault="00F7611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Creating and Solving Word Problems (within 10)</w:t>
            </w:r>
          </w:p>
        </w:tc>
        <w:tc>
          <w:tcPr>
            <w:tcW w:w="1683" w:type="dxa"/>
            <w:noWrap/>
            <w:vAlign w:val="center"/>
            <w:hideMark/>
          </w:tcPr>
          <w:p w14:paraId="19D7ACFE" w14:textId="77777777" w:rsidR="00F76114" w:rsidRPr="00A726AA" w:rsidRDefault="00F7611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1.33-I</w:t>
            </w:r>
          </w:p>
        </w:tc>
      </w:tr>
      <w:tr w:rsidR="00F76114" w:rsidRPr="00A726AA" w14:paraId="63303200" w14:textId="77777777" w:rsidTr="00F76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ECA2FD1" w14:textId="77777777" w:rsidR="00F76114" w:rsidRPr="00A726AA" w:rsidRDefault="00F76114" w:rsidP="00F7611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D9945AA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1.34-I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C1241FB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*1.35-I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37A0F00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*1.36-I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C9E6485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*1.37-I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5382FCFC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*1.38-J</w:t>
            </w:r>
          </w:p>
        </w:tc>
      </w:tr>
      <w:tr w:rsidR="00F76114" w:rsidRPr="00A726AA" w14:paraId="1EB1B408" w14:textId="77777777" w:rsidTr="00C040F4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4AFB1DC4" w14:textId="77777777" w:rsidR="00F76114" w:rsidRPr="007A44AD" w:rsidRDefault="00F76114" w:rsidP="00F7611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 </w:t>
            </w:r>
          </w:p>
        </w:tc>
      </w:tr>
      <w:tr w:rsidR="00F76114" w:rsidRPr="00A726AA" w14:paraId="2D732CB0" w14:textId="77777777" w:rsidTr="00F76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25469DB" w14:textId="77777777" w:rsidR="00F76114" w:rsidRPr="00A726AA" w:rsidRDefault="00F76114" w:rsidP="00F7611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B6DACF6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*1.39-J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99107E5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BE8D4AD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E33CDB0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44668E70" w14:textId="77777777" w:rsidR="00F76114" w:rsidRPr="00A726AA" w:rsidRDefault="00F76114" w:rsidP="00F76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776996" w:rsidRPr="00A726AA" w14:paraId="31A8BFA2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6863926" w14:textId="77777777" w:rsidR="00776996" w:rsidRPr="00A726AA" w:rsidRDefault="00776996" w:rsidP="00776996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11</w:t>
            </w:r>
          </w:p>
        </w:tc>
        <w:tc>
          <w:tcPr>
            <w:tcW w:w="1683" w:type="dxa"/>
            <w:noWrap/>
            <w:vAlign w:val="center"/>
          </w:tcPr>
          <w:p w14:paraId="564B3F25" w14:textId="2B352FA9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noWrap/>
            <w:vAlign w:val="center"/>
          </w:tcPr>
          <w:p w14:paraId="1FC24E34" w14:textId="026C4783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2.1-A</w:t>
            </w:r>
          </w:p>
        </w:tc>
        <w:tc>
          <w:tcPr>
            <w:tcW w:w="1683" w:type="dxa"/>
            <w:noWrap/>
            <w:vAlign w:val="center"/>
          </w:tcPr>
          <w:p w14:paraId="7C3ED99C" w14:textId="0F001B6C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2.2-A</w:t>
            </w:r>
          </w:p>
        </w:tc>
        <w:tc>
          <w:tcPr>
            <w:tcW w:w="1683" w:type="dxa"/>
            <w:noWrap/>
            <w:vAlign w:val="center"/>
          </w:tcPr>
          <w:p w14:paraId="122F22C5" w14:textId="1228C5DF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2.3-A</w:t>
            </w:r>
          </w:p>
        </w:tc>
        <w:tc>
          <w:tcPr>
            <w:tcW w:w="1683" w:type="dxa"/>
            <w:noWrap/>
            <w:vAlign w:val="center"/>
          </w:tcPr>
          <w:p w14:paraId="3555A507" w14:textId="413BB901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2.4-A</w:t>
            </w:r>
          </w:p>
        </w:tc>
      </w:tr>
      <w:tr w:rsidR="00776996" w:rsidRPr="00A726AA" w14:paraId="77D7F5D1" w14:textId="77777777" w:rsidTr="00F76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1CC6545" w14:textId="77777777" w:rsidR="00776996" w:rsidRPr="00A726AA" w:rsidRDefault="00776996" w:rsidP="00776996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955E37C" w14:textId="45CF57C1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2.5-A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F04B03D" w14:textId="444ECF09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2.6-A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1E9E3BC" w14:textId="1E696177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2.7-A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4D27963" w14:textId="4BCCD9DD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2.8-A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4987BFDA" w14:textId="0CCEBFA4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2.9-A</w:t>
            </w:r>
          </w:p>
        </w:tc>
      </w:tr>
      <w:tr w:rsidR="00776996" w:rsidRPr="00A726AA" w14:paraId="48D1CCE2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noWrap/>
            <w:vAlign w:val="center"/>
            <w:hideMark/>
          </w:tcPr>
          <w:p w14:paraId="32FE5B26" w14:textId="77777777" w:rsidR="00776996" w:rsidRPr="00A726AA" w:rsidRDefault="00776996" w:rsidP="00776996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13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F415AC2" w14:textId="1FF21762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2.10-A</w:t>
            </w:r>
          </w:p>
        </w:tc>
        <w:tc>
          <w:tcPr>
            <w:tcW w:w="3366" w:type="dxa"/>
            <w:gridSpan w:val="2"/>
            <w:tcBorders>
              <w:bottom w:val="single" w:sz="4" w:space="0" w:color="auto"/>
            </w:tcBorders>
            <w:vAlign w:val="center"/>
          </w:tcPr>
          <w:p w14:paraId="53BBFCB9" w14:textId="08859342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Be a “Smart” Calculator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DDB1886" w14:textId="5B4C5928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2.12-B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948CC49" w14:textId="1B053265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2.13-B</w:t>
            </w:r>
          </w:p>
        </w:tc>
      </w:tr>
      <w:tr w:rsidR="00776996" w:rsidRPr="00A726AA" w14:paraId="59BA12B7" w14:textId="77777777" w:rsidTr="00FB7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3ADD511" w14:textId="77777777" w:rsidR="00776996" w:rsidRPr="00A726AA" w:rsidRDefault="00776996" w:rsidP="00776996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lastRenderedPageBreak/>
              <w:t>Week 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3B449" w14:textId="7E162C3C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2.14-B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81676" w14:textId="61EA1F68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2.15-B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25A59" w14:textId="6DC3C580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2.16-B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3A61" w14:textId="0A7CAED9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2.17-B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0EBFD" w14:textId="6C4C6B4F" w:rsidR="00776996" w:rsidRPr="00A726AA" w:rsidRDefault="00776996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2.18-B</w:t>
            </w:r>
          </w:p>
        </w:tc>
      </w:tr>
      <w:tr w:rsidR="00776996" w:rsidRPr="00A726AA" w14:paraId="07D3B9B1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</w:tcPr>
          <w:p w14:paraId="526CCD19" w14:textId="77777777" w:rsidR="00776996" w:rsidRPr="00A726AA" w:rsidRDefault="00776996" w:rsidP="00776996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15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051106" w14:textId="6BEB4FF7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*2.19-B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E335221" w14:textId="25A4F609" w:rsidR="00776996" w:rsidRPr="00FB7086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2.20-B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32C6" w14:textId="2F8EEE78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Unknown Numbers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A3CBF1" w14:textId="35D7BF7F" w:rsidR="00776996" w:rsidRPr="00A726AA" w:rsidRDefault="00776996" w:rsidP="007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2.22-C</w:t>
            </w:r>
          </w:p>
        </w:tc>
      </w:tr>
      <w:tr w:rsidR="00716053" w:rsidRPr="00A726AA" w14:paraId="5E8F221D" w14:textId="77777777" w:rsidTr="00573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087664F" w14:textId="77777777" w:rsidR="00716053" w:rsidRPr="00A726AA" w:rsidRDefault="00716053" w:rsidP="00776996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CC894" w14:textId="2CDCEE03" w:rsidR="00716053" w:rsidRPr="00A726AA" w:rsidRDefault="00716053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2.23-C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7B479" w14:textId="5E070915" w:rsidR="00716053" w:rsidRPr="00A726AA" w:rsidRDefault="00716053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2.24-C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89A2E" w14:textId="66CA4614" w:rsidR="00716053" w:rsidRPr="00A726AA" w:rsidRDefault="00716053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Creating and Solving Word Problems (within 20)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FEAE" w14:textId="063ED23C" w:rsidR="00716053" w:rsidRPr="00A726AA" w:rsidRDefault="00716053" w:rsidP="007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2.25-C</w:t>
            </w:r>
          </w:p>
        </w:tc>
      </w:tr>
      <w:tr w:rsidR="00716053" w:rsidRPr="00A726AA" w14:paraId="2419B7DA" w14:textId="77777777" w:rsidTr="002F357B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41CA8A0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17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339507" w14:textId="00E3CF0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The Equality Game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E915EB" w14:textId="58A2364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2.26-D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6FAB330" w14:textId="62097DC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2.27-D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AB8F19B" w14:textId="212B7E1C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2.28-D</w:t>
            </w:r>
          </w:p>
        </w:tc>
      </w:tr>
      <w:tr w:rsidR="00716053" w:rsidRPr="00A726AA" w14:paraId="445C9992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9AEF972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43653" w14:textId="1E5A7448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2.29-D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4D28F" w14:textId="149FAAE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EB1F0" w14:textId="03F829E3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1FC8" w14:textId="626B905A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CEC94" w14:textId="5DEBD54F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*3.1-A</w:t>
            </w:r>
          </w:p>
        </w:tc>
      </w:tr>
      <w:tr w:rsidR="00716053" w:rsidRPr="00A726AA" w14:paraId="22DDFBBC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2F7C4B89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</w:p>
          <w:p w14:paraId="4E6A83E9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675363E0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052B673D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6D2440FC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</w:tr>
      <w:tr w:rsidR="00716053" w:rsidRPr="00A726AA" w14:paraId="79C45540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90F1C43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3BBFC53" w14:textId="0200CB23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3.2-A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DCBC8A8" w14:textId="737D9CCF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3.3-A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DDD99F6" w14:textId="25CAF241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3.4-B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96876C4" w14:textId="363BA33D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3.5-B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77A1158A" w14:textId="28F23154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3.6-B</w:t>
            </w:r>
          </w:p>
        </w:tc>
      </w:tr>
      <w:tr w:rsidR="00716053" w:rsidRPr="00A726AA" w14:paraId="4B8D30F8" w14:textId="77777777" w:rsidTr="00F1416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077DD8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673C293" w14:textId="4521F0D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3.7-C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1FC6C06" w14:textId="42227347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2.8-C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BC90E3A" w14:textId="1105C7AC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3.9-C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B339E10" w14:textId="0037E01C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3.10-C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643A13B" w14:textId="7A9D353C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3.12-C</w:t>
            </w:r>
          </w:p>
        </w:tc>
      </w:tr>
      <w:tr w:rsidR="00716053" w:rsidRPr="00A726AA" w14:paraId="5611E669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29C8073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8F873E6" w14:textId="024C8019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3.13-C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E831A44" w14:textId="2C3FD9B9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693A023" w14:textId="347F84ED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87314E3" w14:textId="1B1B55D6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21F52ED2" w14:textId="02B8AF23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716053" w:rsidRPr="00A726AA" w14:paraId="61DF0FCA" w14:textId="77777777" w:rsidTr="00F1416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C125DC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7D628FD" w14:textId="5813C42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DEF3101" w14:textId="095A17B8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C37A498" w14:textId="604C9CB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DB21BA8" w14:textId="6996DF8A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4.4-A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4DBDDF6" w14:textId="5C0AAB90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4.5-A</w:t>
            </w:r>
          </w:p>
        </w:tc>
      </w:tr>
      <w:tr w:rsidR="00716053" w:rsidRPr="00A726AA" w14:paraId="432A3D8C" w14:textId="77777777" w:rsidTr="00776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56DA807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E0BF" w14:textId="48EAE0DD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4.6-A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5A2E" w14:textId="75C14C22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4.7-B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7373" w14:textId="1392A9F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4.8-B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C9B8" w14:textId="3D2759D7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4.9-B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9126E9D" w14:textId="29AE5D5B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4.10-B</w:t>
            </w:r>
          </w:p>
        </w:tc>
      </w:tr>
      <w:tr w:rsidR="00716053" w:rsidRPr="00A726AA" w14:paraId="17652839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880CC2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9BE0970" w14:textId="525DD681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Comparing Two-Digit Numbers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A7D0101" w14:textId="7AF5B4E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4.11-C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89C4BD1" w14:textId="36BBC14B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4.12-C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158392" w14:textId="5BF333B6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4.13-D</w:t>
            </w:r>
          </w:p>
        </w:tc>
      </w:tr>
      <w:tr w:rsidR="00716053" w:rsidRPr="00A726AA" w14:paraId="7CF8C2B0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EC4BE51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CC5F852" w14:textId="6F595EC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4.14-D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1D46C41" w14:textId="52970A22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4.15-D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D49ED3A" w14:textId="076C9997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4.16-D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81EAE52" w14:textId="0E372EA2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4.17-D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4C128157" w14:textId="7604B38C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4.23-F</w:t>
            </w:r>
          </w:p>
        </w:tc>
      </w:tr>
      <w:tr w:rsidR="00716053" w:rsidRPr="00A726AA" w14:paraId="07C1F37A" w14:textId="77777777" w:rsidTr="00F1416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51E334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686391A" w14:textId="02A3395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4.24-F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64973FB" w14:textId="4ADBB478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4.25-F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AF366B5" w14:textId="69A72EB8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4.26-F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6B817C7" w14:textId="32C0559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4.27-F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F750808" w14:textId="17A1816B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4.28-F</w:t>
            </w:r>
          </w:p>
        </w:tc>
      </w:tr>
      <w:tr w:rsidR="00716053" w:rsidRPr="00A726AA" w14:paraId="2E656A09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6A63742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27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1A2B1B3" w14:textId="6C32818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4.29-F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987E7E1" w14:textId="3B93D23F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DD7AA5B" w14:textId="792ED61F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5AF5C93" w14:textId="72C4EE83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337F1C17" w14:textId="07FEFC13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716053" w:rsidRPr="00A726AA" w14:paraId="6A8EA8CB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03A1A048" w14:textId="77777777" w:rsidR="00716053" w:rsidRPr="007A44AD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</w:tr>
      <w:tr w:rsidR="00716053" w:rsidRPr="00A726AA" w14:paraId="1AA96DFA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DEE6E40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28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F088CC7" w14:textId="4BD48694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60D8E20" w14:textId="5EF6F2BC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11247AE" w14:textId="42CAFE5F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5.4-B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554A0D3" w14:textId="008D67D2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5.5-B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1AAA847D" w14:textId="13F99A68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5.6-B</w:t>
            </w:r>
          </w:p>
        </w:tc>
      </w:tr>
      <w:tr w:rsidR="00716053" w:rsidRPr="00A726AA" w14:paraId="078D06E4" w14:textId="77777777" w:rsidTr="00F1416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0ECDCFE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9E6FFEC" w14:textId="2598F873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5.7-C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DF4E01E" w14:textId="788029CB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5.8-C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646C180" w14:textId="67D04A2A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5.9-C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37A4D34" w14:textId="3CBA27C4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5.10-D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5F0878D" w14:textId="7869106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5.11-D</w:t>
            </w:r>
          </w:p>
        </w:tc>
      </w:tr>
      <w:tr w:rsidR="00716053" w:rsidRPr="00A726AA" w14:paraId="52595B13" w14:textId="77777777" w:rsidTr="00776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84E0410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14:paraId="73FEAC3B" w14:textId="239D9364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5.12-D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14:paraId="0C224C26" w14:textId="6F2C1D18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5.13-D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14:paraId="1ACFF2E6" w14:textId="4A931AF1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14:paraId="36A611A9" w14:textId="67094F90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  <w:noWrap/>
            <w:vAlign w:val="center"/>
          </w:tcPr>
          <w:p w14:paraId="1C004B66" w14:textId="6B3E280B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716053" w:rsidRPr="00A726AA" w14:paraId="6DB0598D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7CBA2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31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B1BD6A0" w14:textId="677E1A06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3D009F7" w14:textId="1AE3A2CC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533472B8" w14:textId="29E93DE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DA3CF14" w14:textId="73F9BAC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6.3-B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04BF986" w14:textId="4E7F9D5E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6.4-B</w:t>
            </w:r>
          </w:p>
        </w:tc>
      </w:tr>
      <w:tr w:rsidR="00716053" w:rsidRPr="00A726AA" w14:paraId="20DFCE74" w14:textId="77777777" w:rsidTr="00776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1686831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1DDEB" w14:textId="59EC16A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6.5-B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4A1A" w14:textId="512EE727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6.6-B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F50C8" w14:textId="72455F6E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- “Making and Breaking” Two-Digit Numbers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7DAD30F" w14:textId="080C6EBC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6.7-B</w:t>
            </w:r>
          </w:p>
        </w:tc>
      </w:tr>
      <w:tr w:rsidR="00716053" w:rsidRPr="00A726AA" w14:paraId="02348250" w14:textId="77777777" w:rsidTr="00776996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FFF01D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33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AB5650" w14:textId="1E2AA211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6.9-B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D1B035F" w14:textId="649827D0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6.10-C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5D11DB" w14:textId="3C3C34E6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6.11-C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D82B6D5" w14:textId="6CC62954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6.12-C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ACCCAA" w14:textId="092C6A30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6.13-C</w:t>
            </w:r>
          </w:p>
        </w:tc>
      </w:tr>
      <w:tr w:rsidR="00716053" w:rsidRPr="00A726AA" w14:paraId="705FF5E5" w14:textId="77777777" w:rsidTr="00F14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377F9F9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CBDA72B" w14:textId="035665D1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6.14-C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2C2E1B5" w14:textId="248CBCC6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*6.20-E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959A25C" w14:textId="4632B419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*6.21-E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EB699CE" w14:textId="2233F774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*6.22-E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3E3773BD" w14:textId="3EA8E4D9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*6.25-F</w:t>
            </w:r>
          </w:p>
        </w:tc>
      </w:tr>
      <w:tr w:rsidR="00716053" w:rsidRPr="00A726AA" w14:paraId="60B5CA55" w14:textId="77777777" w:rsidTr="00F1416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694309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D3D7906" w14:textId="17E3F9C9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*6.26-F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A58C355" w14:textId="1FF26325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6.28-G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A4A59C9" w14:textId="30D25517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6.29-G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1635FEA" w14:textId="1017143F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6.30-G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C63836E" w14:textId="5656115D" w:rsidR="00716053" w:rsidRPr="00A726AA" w:rsidRDefault="00716053" w:rsidP="00716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716053" w:rsidRPr="00A726AA" w14:paraId="48452498" w14:textId="77777777" w:rsidTr="00BA3D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noWrap/>
            <w:vAlign w:val="center"/>
            <w:hideMark/>
          </w:tcPr>
          <w:p w14:paraId="392001A3" w14:textId="77777777" w:rsidR="00716053" w:rsidRPr="00A726AA" w:rsidRDefault="00716053" w:rsidP="00716053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36</w:t>
            </w:r>
          </w:p>
        </w:tc>
        <w:tc>
          <w:tcPr>
            <w:tcW w:w="8415" w:type="dxa"/>
            <w:gridSpan w:val="5"/>
            <w:noWrap/>
            <w:vAlign w:val="center"/>
          </w:tcPr>
          <w:p w14:paraId="27357137" w14:textId="393E4A12" w:rsidR="00716053" w:rsidRPr="00A726AA" w:rsidRDefault="00716053" w:rsidP="00716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</w:tbl>
    <w:p w14:paraId="1F99BE5A" w14:textId="77777777" w:rsidR="00C040F4" w:rsidRDefault="00C040F4"/>
    <w:p w14:paraId="68284215" w14:textId="77777777" w:rsidR="00C040F4" w:rsidRDefault="00C040F4"/>
    <w:p w14:paraId="0BF27AB4" w14:textId="77777777" w:rsidR="00A726AA" w:rsidRDefault="00A726AA"/>
    <w:sectPr w:rsidR="00A726AA" w:rsidSect="001B313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B5BDE"/>
    <w:multiLevelType w:val="hybridMultilevel"/>
    <w:tmpl w:val="42CA8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AA"/>
    <w:rsid w:val="000F42D8"/>
    <w:rsid w:val="001073E3"/>
    <w:rsid w:val="00164443"/>
    <w:rsid w:val="001B3137"/>
    <w:rsid w:val="001D0480"/>
    <w:rsid w:val="005E1D04"/>
    <w:rsid w:val="00716053"/>
    <w:rsid w:val="00776996"/>
    <w:rsid w:val="007A44AD"/>
    <w:rsid w:val="009474B6"/>
    <w:rsid w:val="00947CCF"/>
    <w:rsid w:val="00A726AA"/>
    <w:rsid w:val="00C040F4"/>
    <w:rsid w:val="00D60C11"/>
    <w:rsid w:val="00F1416E"/>
    <w:rsid w:val="00F76114"/>
    <w:rsid w:val="00FB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7C9F9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71605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6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71605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6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9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http://www.louisianabelieves.com/docs/default-source/year-long-planning/grade-1-louisiana-guide-to-implementing-eureka.pdf%3Fsfvrsn=4" TargetMode="External"/><Relationship Id="rId7" Type="http://schemas.openxmlformats.org/officeDocument/2006/relationships/hyperlink" Target="mailto:http://www.louisianabelieves.com/docs/default-source/year-long-planning/grade-1-louisiana-guide-to-implementing-eureka.pdf%3Fsfvrsn=4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2957</Characters>
  <Application>Microsoft Macintosh Word</Application>
  <DocSecurity>4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Jill Slack</cp:lastModifiedBy>
  <cp:revision>2</cp:revision>
  <dcterms:created xsi:type="dcterms:W3CDTF">2017-05-10T23:33:00Z</dcterms:created>
  <dcterms:modified xsi:type="dcterms:W3CDTF">2017-05-10T23:33:00Z</dcterms:modified>
</cp:coreProperties>
</file>